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24" w:leftChars="-171" w:hanging="235" w:hangingChars="112"/>
        <w:rPr>
          <w:rFonts w:hint="eastAsia" w:ascii="仿宋_GB2312" w:eastAsia="仿宋_GB2312"/>
          <w:sz w:val="32"/>
          <w:szCs w:val="32"/>
        </w:rPr>
      </w:pPr>
      <w:r>
        <w:t xml:space="preserve"> </w:t>
      </w: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18</w:t>
      </w:r>
      <w:r>
        <w:rPr>
          <w:rFonts w:hint="eastAsia" w:ascii="方正小标宋简体" w:eastAsia="方正小标宋简体"/>
          <w:sz w:val="36"/>
          <w:szCs w:val="36"/>
        </w:rPr>
        <w:t>年湘西州考试录用公务员面试具体安排表</w:t>
      </w:r>
    </w:p>
    <w:tbl>
      <w:tblPr>
        <w:tblStyle w:val="5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80"/>
        <w:gridCol w:w="465"/>
        <w:gridCol w:w="82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面试职位和对象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一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吉首市法院法官助理(6)、花垣县法院法官助理（执行）(2)、花垣县法院法官助理 (4)、龙山县法院法官助理（执行）1(2)、龙山县法院法官助理（执行）2(2)、龙山县法院财会人员 (2)、选调生1 (24)。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（共42人）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考生须于当日7：30前赶到湘西电大教学楼前操坪集合报到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65" w:type="dxa"/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永顺县法院法官助理（执行）2 (2)、湘西州民族研究所（州古籍办）宗教研究(2)、湘西自治州畜牧水产局草场管理(2)、吉首市人民政府办公室项目策划(2)、保靖县环境监察大队环保执法(2)、选调生2 (20)、湘西州纪委派驻纪检监察组纪检监察1(4)、湘西州纪委派驻纪检监察组纪检监察4（2）、湘西州纪委派驻纪检监察组纪检监察5（2）、湘西州纪委派驻纪检监察组纪检监察6（4）。</w:t>
            </w:r>
          </w:p>
          <w:p>
            <w:pPr>
              <w:jc w:val="left"/>
            </w:pPr>
            <w:r>
              <w:rPr>
                <w:rFonts w:hint="eastAsia"/>
              </w:rPr>
              <w:t>（共4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6月23日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面试点二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r>
              <w:rPr>
                <w:rFonts w:hint="eastAsia"/>
              </w:rPr>
              <w:t>湘西州防汛办防汛业务（2）、湘西州能源管理办公室文字综合（2）、湘西州文物管理局理局文物业务（2）、湘西州卫生计生综合监督执法局监督员（2）、湘西州卫生计生综合监督执法局文字综合（2）、湘西州城乡经济调查队法律法规（2）、吉首监狱医生1（2）、吉首监狱医生2（2）、吉首监狱基层民警1（2）、吉首监狱基层民警2（2）、吉首监狱基层民警3（2）、吉首监狱基层民警4（2）、吉首监狱基层民警5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、吉首监狱基层民警6（2）、吉首监狱基层民警7（2）、吉首监狱基层民警8（2）、吉首监狱特警（2）、湘西州强制隔离戒毒所基层民警1（2）、湘西州强制隔离戒毒所基层民警2（护士）（2）、湘西州强制隔离戒毒所基层民警3（2）、湘西州强制隔离戒毒所基层民警4（2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四组</w:t>
            </w:r>
          </w:p>
        </w:tc>
        <w:tc>
          <w:tcPr>
            <w:tcW w:w="8265" w:type="dxa"/>
            <w:vAlign w:val="center"/>
          </w:tcPr>
          <w:p>
            <w:r>
              <w:rPr>
                <w:rFonts w:hint="eastAsia"/>
              </w:rPr>
              <w:t>保靖县：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公安局基层派出所基层民警1（2）、公安局基层派出所基层民警2（2）、公安局基层派出所基层民警3（2）、、财政局乡镇财政所财会（2）、农业综合开发办公室财会（2）、医疗生育保险管理服务局稽查审核（2）、教育和体育局综合（2）、安全生产执法大队执法人员（4）、国家机关事业单位社会保险管理服务局财会（2）、食品药品工商质量监督管理局综合（2）、司法局乡镇司法所司法员1（4）、司法局乡镇司法所司法员2（2）、乡镇机关综合4（8）、湘西州旅游质量监督管理所文字综合（2）、湘西州旅游质量监督管理所财务（2）、湘西州旅游质量监督管理所计算机（2）。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（共42人）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6月23日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面试点三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五组</w:t>
            </w:r>
          </w:p>
        </w:tc>
        <w:tc>
          <w:tcPr>
            <w:tcW w:w="8265" w:type="dxa"/>
            <w:vAlign w:val="center"/>
          </w:tcPr>
          <w:p>
            <w:r>
              <w:rPr>
                <w:rFonts w:hint="eastAsia"/>
              </w:rPr>
              <w:t>保靖县：</w:t>
            </w:r>
          </w:p>
          <w:p>
            <w:r>
              <w:rPr>
                <w:rFonts w:hint="eastAsia"/>
              </w:rPr>
              <w:t>乡镇机关综合1（16）、乡镇机关综合2（4）、乡镇机关综合3（20）、乡镇机关综合5（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r>
              <w:rPr>
                <w:rFonts w:hint="eastAsia"/>
              </w:rPr>
              <w:t>永顺县：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森林公安局特警（2）、农机安全监理站综合（2）、农机安全监理站文秘（2）、食品药品工商质量监督管理局乡镇所文秘（2）、食品药品工商质量监督管理局乡镇所业务1（4）、食品药品工商质量监督管理局乡镇所业务2（2）、食品药品工商质量监督管理局乡镇所业务3（2）、食品药品工商质量监督管理局乡镇所财务（2）、财政局乡镇财政所1（6）、财政局乡镇财政所2（6）、财政局乡镇财政所3（10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r>
              <w:rPr>
                <w:rFonts w:hint="eastAsia"/>
              </w:rPr>
              <w:t>保靖县：</w:t>
            </w:r>
          </w:p>
          <w:p>
            <w:r>
              <w:rPr>
                <w:rFonts w:hint="eastAsia"/>
              </w:rPr>
              <w:t>卫生和计划生育局综合（2）</w:t>
            </w:r>
          </w:p>
          <w:p>
            <w:r>
              <w:rPr>
                <w:rFonts w:hint="eastAsia"/>
              </w:rPr>
              <w:t>永顺县：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司法局乡镇司法员1（4）、司法局乡镇司法员2（2）、司法局乡镇司法员3（4）、乡镇机关计生专干（4）、乡镇机关综合1（4）、乡镇机关综合2（2）、乡镇机关综合3（4）、乡镇机关综合4（2）、乡镇机关综合5（8）、乡镇机关综合6（6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（共42人）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5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80"/>
        <w:gridCol w:w="465"/>
        <w:gridCol w:w="465"/>
        <w:gridCol w:w="82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8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面试职位和对象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6月24日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面试点一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吉首市：</w:t>
            </w:r>
          </w:p>
          <w:p>
            <w:r>
              <w:rPr>
                <w:rFonts w:hint="eastAsia"/>
              </w:rPr>
              <w:t>食品药品工商质量监督管理局执法（2）、食品药品工商质量监督管理局财务（2）、食品药品工商质量监督管理局乡镇所技术人员1（6）、食品药品工商质量监督管理局乡镇所技术人员2（2）、司法局乡镇（街道）司法所司法员1（8）、司法局乡镇（街道）司法所司法员2（2）、红十字会综合（2）、机关社保局计算机（2）、乡镇财政管理局文字综合（2）、国库集中支付核算中心财务（2）、水土保持局技术人员1（2）、水土保持局技术人员2（2）、水资源管理局技术人员（2）、水资源管理局执法（2）、殡葬管理处财会（2）、环境保护监察大队环境监察（2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（共42人）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考生须于当日7：30前赶到湘西电大教学楼前操坪集合报到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吉首市：</w:t>
            </w:r>
          </w:p>
          <w:p>
            <w:r>
              <w:rPr>
                <w:rFonts w:hint="eastAsia"/>
              </w:rPr>
              <w:t>公安局特警（10）、供销联社财务（2）、农业综合行政执法大队执法1（4）、农业综合行政执法大队执法2（2）、公用事业管理局文秘（2）、公用事业管理局财务（2）、农村抽样调查队财会（2）、农村经营服务站执法（2）、农村经营服务站财务（2）、乡镇街道办事处综合1（2）、乡镇街道办事处综合2（8）、乡镇街道办事处综合3（4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（共42人）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面试点二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吉首市：</w:t>
            </w:r>
          </w:p>
          <w:p>
            <w:r>
              <w:rPr>
                <w:rFonts w:hint="eastAsia"/>
              </w:rPr>
              <w:t>市委宣传部办公室文字综合（2）、市委宣传部新闻专干（2）</w:t>
            </w:r>
          </w:p>
          <w:p>
            <w:r>
              <w:rPr>
                <w:rFonts w:hint="eastAsia"/>
              </w:rPr>
              <w:t>龙山县：</w:t>
            </w:r>
          </w:p>
          <w:p>
            <w:r>
              <w:rPr>
                <w:rFonts w:hint="eastAsia"/>
              </w:rPr>
              <w:t>人力资源和社会保障局信息管理（2）、纪委、监察委纪检监察2（2）、纪委派驻纪检组纪检监察1（4）、纪委派驻纪检组纪检监察2（4）、县委巡察工作领导小组办公室巡察（2）、价格监督检查局财务（2）、卫生计生综合监督执法局监督执法2（2）、经济和信息化局办公室综合（2）、供销合作社联合社电子商务（2）、商务局（粮食局）电子商务（2）、商务局（粮食局）办公室综合（2）、就业服务管理局公共就业管理（2）、农村经营服务站土地仲裁（2）、农村经营服务站土地流转平台维护（2）、城市经济调查队数据统计（2）、城镇规划管理局城乡规划管理（2）、城镇规划管理局财务（2）。</w:t>
            </w:r>
          </w:p>
          <w:p>
            <w:r>
              <w:rPr>
                <w:rFonts w:hint="eastAsia"/>
              </w:rPr>
              <w:t>（共42人）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龙山县：</w:t>
            </w:r>
          </w:p>
          <w:p>
            <w:r>
              <w:rPr>
                <w:rFonts w:hint="eastAsia"/>
              </w:rPr>
              <w:t>党员教育中心网络信息管理（2）、街道办事处组织干事（8）、乡镇机关综合1（8）、乡镇机关综合2（4）、乡镇机关综合3（2）、乡镇机关组织干事（16）、乡镇机关人武专干（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</w:t>
            </w:r>
            <w:r>
              <w:rPr>
                <w:rFonts w:hint="eastAsia"/>
                <w:lang w:val="en-US" w:eastAsia="zh-CN"/>
              </w:rPr>
              <w:t>41</w:t>
            </w:r>
            <w:r>
              <w:rPr>
                <w:rFonts w:hint="eastAsia"/>
              </w:rPr>
              <w:t>人）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面试点三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龙山县：</w:t>
            </w:r>
          </w:p>
          <w:p>
            <w:r>
              <w:rPr>
                <w:rFonts w:hint="eastAsia"/>
              </w:rPr>
              <w:t>乡镇财政所财务1（20）、乡镇财政所财务2（20）。</w:t>
            </w:r>
          </w:p>
          <w:p>
            <w:r>
              <w:rPr>
                <w:rFonts w:hint="eastAsia"/>
              </w:rPr>
              <w:t>（共4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人）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龙山县：</w:t>
            </w:r>
          </w:p>
          <w:p>
            <w:r>
              <w:rPr>
                <w:rFonts w:hint="eastAsia"/>
              </w:rPr>
              <w:t>公路管理局办公室综合（2）、劳动保障监察局财务（2）、社会保险管理服务局社会保险稽核（2）、乡镇司法所司法员1（8）、乡镇司法所司法员2（4）、</w:t>
            </w:r>
          </w:p>
          <w:p>
            <w:r>
              <w:rPr>
                <w:rFonts w:hint="eastAsia"/>
              </w:rPr>
              <w:t>花垣县：</w:t>
            </w:r>
          </w:p>
          <w:p>
            <w:r>
              <w:rPr>
                <w:rFonts w:hint="eastAsia"/>
              </w:rPr>
              <w:t>乡镇财政所财会（6）、食品药品工商质量监督管理局乡镇所业务（2）、乡镇司法所财会（2）、乡镇机关综合1（2）、乡镇机关综合2（4）、乡镇机关综合3（4）、乡镇机关综合4（4）</w:t>
            </w:r>
          </w:p>
          <w:p>
            <w:r>
              <w:rPr>
                <w:rFonts w:hint="eastAsia"/>
              </w:rPr>
              <w:t>（共42人）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花垣县：</w:t>
            </w:r>
          </w:p>
          <w:p>
            <w:r>
              <w:rPr>
                <w:rFonts w:hint="eastAsia"/>
              </w:rPr>
              <w:t>公安局基层民警（4）、安全生产监察大队综合（2）、安全生产监察大队业务（2）、卫生计生综合监督执法局业务（2）、劳动社会保险事业中心财会（2）、医疗生育保险服务管理局财会（2）、医疗生育保险服务管理局业务（4）、农村经营服务站财会（2）、经济社会统计调查大队综合（2）、公路管理局业务（10）、农业综合开发办公室财会（2）、国库集中支付核算中心财会（4）、文物管理局综合（2）。</w:t>
            </w:r>
          </w:p>
          <w:p>
            <w:r>
              <w:rPr>
                <w:rFonts w:hint="eastAsia"/>
              </w:rPr>
              <w:t>（共40人）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11130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80"/>
        <w:gridCol w:w="465"/>
        <w:gridCol w:w="465"/>
        <w:gridCol w:w="82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8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面试职位和对象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面试点一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凤凰县：</w:t>
            </w:r>
          </w:p>
          <w:p>
            <w:r>
              <w:rPr>
                <w:rFonts w:hint="eastAsia"/>
              </w:rPr>
              <w:t>城乡居民医保管理服务中心财务（10）、水库移民开发管理局文字综合（2）、水库移民开发管理局业务1（2）、水库移民开发管理局业务2（2）、旅游质量监督管理所文字综合（4）、旅游质量监督管理所业务1（2）、旅游质量监督管理所业务2（2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（共24人）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考生须于当日7：30前赶到湘西电大教学楼前操坪集合报到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凤凰县：</w:t>
            </w:r>
          </w:p>
          <w:p>
            <w:r>
              <w:rPr>
                <w:rFonts w:hint="eastAsia"/>
              </w:rPr>
              <w:t>人民政府扶贫开发办公室财务（4）、司法局乡镇司法助理员（2）、乡镇机关综合1（6）、乡镇机关综合2（2）、乡镇机关综合3（4）、乡镇机关综合4（4）。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（共22人）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面试点二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泸溪县：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公安局法医（2）、公安局基层民警（2）、乡镇机关综合1（4）、乡镇机关综合2（10）、乡镇机关综合3（4）、乡镇机关综合4（2）（共24人）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泸溪县：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供销合作社联合社财务（2）、供销合作社联合社业务（2）、经济和信息化局业务（2）、医疗生育保险管理服务局财务（2）、农机安全监理站办公室综合（2）、农业执法大队业务（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）、城市管理行政执法大队综合执法1（6）、城市管理行政执法大队综合执法2（2）、社会劳动保险管理服务局业务（2）、农业综合开发办公室财会（2）。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古丈县：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经济和信息化局综合（2）、</w:t>
            </w:r>
          </w:p>
          <w:p>
            <w:r>
              <w:rPr>
                <w:rFonts w:hint="eastAsia"/>
              </w:rPr>
              <w:t>（共2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20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面试点三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泸溪县：</w:t>
            </w:r>
          </w:p>
          <w:p>
            <w:r>
              <w:rPr>
                <w:rFonts w:hint="eastAsia"/>
              </w:rPr>
              <w:t>财政局乡镇财政所财会（8）、食品药品工商质量监督管理局乡镇所业务1（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）、食品药品工商质量监督管理局乡镇所业务2（2）。</w:t>
            </w:r>
          </w:p>
          <w:p>
            <w:r>
              <w:rPr>
                <w:rFonts w:hint="eastAsia"/>
              </w:rPr>
              <w:t>古丈县：</w:t>
            </w:r>
          </w:p>
          <w:p>
            <w:r>
              <w:rPr>
                <w:rFonts w:hint="eastAsia"/>
              </w:rPr>
              <w:t>农业综合执法大队综合（2）、食品药品工商质量监督管理局业务（4）、食品药品工商质量监督管理局综合（2）。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>（共2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考生须于当日7:30前赶到州委党校操场集合报到</w:t>
            </w:r>
            <w:r>
              <w:rPr>
                <w:rFonts w:hint="eastAsia" w:ascii="仿宋_GB2312" w:eastAsia="仿宋_GB2312"/>
                <w:sz w:val="24"/>
              </w:rPr>
              <w:t>集合报道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古丈县：</w:t>
            </w:r>
          </w:p>
          <w:p>
            <w:r>
              <w:rPr>
                <w:rFonts w:hint="eastAsia"/>
              </w:rPr>
              <w:t>公安局基层民警1（2）、公安局基层民警2（2）、公安局金融财会（2）、森林公安局基层派出所民警1（2）、森林公安局基层派出所民警2（2）、森林公安局基层派出所民警3（2）、森林公安局基层派出所民警4（2）、旅游质量管理监督所业务（2）、文物管理局业务（2）、文物管理局财会（2）、城乡规划管理局业务（4）。</w:t>
            </w:r>
          </w:p>
          <w:p>
            <w:r>
              <w:rPr>
                <w:rFonts w:hint="eastAsia"/>
              </w:rPr>
              <w:t>（共2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>
            <w:r>
              <w:rPr>
                <w:rFonts w:hint="eastAsia"/>
              </w:rPr>
              <w:t>古丈县：</w:t>
            </w:r>
          </w:p>
          <w:p>
            <w:r>
              <w:rPr>
                <w:rFonts w:hint="eastAsia"/>
              </w:rPr>
              <w:t>经济和信息化局业务（4）、司法局乡镇司法所司法助理员1（2）、司法局乡镇司法所司法助理员2（2）、财政局乡镇财政所财会1（2）、财政局乡镇财政所财会2（2）、财政局乡镇财政所财会3（2）、乡镇机关综合1（4）、乡镇机关综合2（4）、乡镇机关综合3（2）。</w:t>
            </w:r>
          </w:p>
          <w:p>
            <w:r>
              <w:rPr>
                <w:rFonts w:hint="eastAsia"/>
              </w:rPr>
              <w:t>（共2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人）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0D9A"/>
    <w:rsid w:val="00052E0C"/>
    <w:rsid w:val="000E71AA"/>
    <w:rsid w:val="001320B2"/>
    <w:rsid w:val="00167A0A"/>
    <w:rsid w:val="001B2394"/>
    <w:rsid w:val="002D1608"/>
    <w:rsid w:val="002E642B"/>
    <w:rsid w:val="00361FF9"/>
    <w:rsid w:val="003F1E09"/>
    <w:rsid w:val="004070A1"/>
    <w:rsid w:val="004337BF"/>
    <w:rsid w:val="004372A0"/>
    <w:rsid w:val="004A1DB1"/>
    <w:rsid w:val="004B0CE0"/>
    <w:rsid w:val="00527769"/>
    <w:rsid w:val="005D4A0C"/>
    <w:rsid w:val="00651379"/>
    <w:rsid w:val="0069112D"/>
    <w:rsid w:val="006F1B6E"/>
    <w:rsid w:val="008379BA"/>
    <w:rsid w:val="00980D9A"/>
    <w:rsid w:val="00984B38"/>
    <w:rsid w:val="009D300F"/>
    <w:rsid w:val="009E269C"/>
    <w:rsid w:val="00B32C5A"/>
    <w:rsid w:val="00B337CE"/>
    <w:rsid w:val="00BC28E8"/>
    <w:rsid w:val="00C46C59"/>
    <w:rsid w:val="00C84657"/>
    <w:rsid w:val="00CE471E"/>
    <w:rsid w:val="00DF2A28"/>
    <w:rsid w:val="00E82DA2"/>
    <w:rsid w:val="00F24EFD"/>
    <w:rsid w:val="00F75013"/>
    <w:rsid w:val="00F93638"/>
    <w:rsid w:val="05D574B5"/>
    <w:rsid w:val="080F4340"/>
    <w:rsid w:val="098A7DB8"/>
    <w:rsid w:val="0AC810F1"/>
    <w:rsid w:val="10164AA6"/>
    <w:rsid w:val="10DC7E97"/>
    <w:rsid w:val="131336A3"/>
    <w:rsid w:val="16494620"/>
    <w:rsid w:val="1C394FDB"/>
    <w:rsid w:val="20E6753A"/>
    <w:rsid w:val="25640C8F"/>
    <w:rsid w:val="259B1A01"/>
    <w:rsid w:val="27E02D71"/>
    <w:rsid w:val="2E767E2A"/>
    <w:rsid w:val="2E872388"/>
    <w:rsid w:val="2F5763F8"/>
    <w:rsid w:val="397A790B"/>
    <w:rsid w:val="3F8C4C8B"/>
    <w:rsid w:val="428F314E"/>
    <w:rsid w:val="42CA09C1"/>
    <w:rsid w:val="43DE21DC"/>
    <w:rsid w:val="463A02DC"/>
    <w:rsid w:val="48474D0D"/>
    <w:rsid w:val="48563AF2"/>
    <w:rsid w:val="55FA7830"/>
    <w:rsid w:val="5E0317FA"/>
    <w:rsid w:val="60B649D1"/>
    <w:rsid w:val="6E074A63"/>
    <w:rsid w:val="6EE646CF"/>
    <w:rsid w:val="76D97885"/>
    <w:rsid w:val="780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BD8EC-3DCB-4E51-9B51-66A9315CF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3852</Words>
  <Characters>333</Characters>
  <Lines>2</Lines>
  <Paragraphs>8</Paragraphs>
  <TotalTime>31</TotalTime>
  <ScaleCrop>false</ScaleCrop>
  <LinksUpToDate>false</LinksUpToDate>
  <CharactersWithSpaces>4177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2018-06-04T02:22:00Z</dcterms:created>
  <dc:creator>Administrator</dc:creator>
  <cp:lastModifiedBy>君子一言</cp:lastModifiedBy>
  <cp:lastPrinted>2018-06-14T02:55:00Z</cp:lastPrinted>
  <dcterms:modified xsi:type="dcterms:W3CDTF">2018-06-19T02:57:07Z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