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36"/>
          <w:szCs w:val="36"/>
          <w:shd w:val="clear" w:fill="FFFFFF"/>
          <w:lang w:val="en-US" w:eastAsia="zh-CN" w:bidi="ar"/>
        </w:rPr>
        <w:t>2021年祁阳教育系统公开引进教师报名登记表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98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190"/>
        <w:gridCol w:w="824"/>
        <w:gridCol w:w="754"/>
        <w:gridCol w:w="836"/>
        <w:gridCol w:w="834"/>
        <w:gridCol w:w="771"/>
        <w:gridCol w:w="1278"/>
        <w:gridCol w:w="906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号  码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现户口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  位</w:t>
            </w:r>
          </w:p>
        </w:tc>
        <w:tc>
          <w:tcPr>
            <w:tcW w:w="38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有编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□       否 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作时间</w:t>
            </w:r>
          </w:p>
        </w:tc>
        <w:tc>
          <w:tcPr>
            <w:tcW w:w="38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学习经历（从高中开始）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86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应聘学校</w:t>
            </w:r>
          </w:p>
        </w:tc>
        <w:tc>
          <w:tcPr>
            <w:tcW w:w="55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从调配</w:t>
            </w:r>
          </w:p>
        </w:tc>
        <w:tc>
          <w:tcPr>
            <w:tcW w:w="86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资格审查意见</w:t>
            </w:r>
          </w:p>
        </w:tc>
        <w:tc>
          <w:tcPr>
            <w:tcW w:w="86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7"/>
          <w:szCs w:val="27"/>
          <w:shd w:val="clear" w:fill="FFFFFF"/>
        </w:rPr>
        <w:t>本人承诺：本人所填写的信息及提供的相关材料、证件均真实可靠，如有虚假，责任自负，并取消本人引进资格。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7"/>
          <w:szCs w:val="27"/>
          <w:shd w:val="clear" w:fill="FFFFFF"/>
        </w:rPr>
        <w:t>填报（承诺）人：        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7"/>
          <w:szCs w:val="27"/>
          <w:shd w:val="clear" w:fill="FFFFFF"/>
        </w:rPr>
        <w:t>年 月 日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55BC2"/>
    <w:rsid w:val="591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Endeavor</cp:lastModifiedBy>
  <dcterms:modified xsi:type="dcterms:W3CDTF">2021-03-24T09:11:40Z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8C3C9D7FB5F94DF195D52277066B9CED</vt:lpwstr>
  </property>
</Properties>
</file>