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Lines="50" w:afterLines="50" w:line="500" w:lineRule="exact"/>
        <w:jc w:val="left"/>
        <w:textAlignment w:val="auto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2022年益阳市市直机关公开遴选公务员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黑体" w:hAnsi="黑体" w:eastAsia="黑体" w:cs="黑体"/>
          <w:bCs/>
          <w:color w:val="111111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改报职位申请表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408"/>
        <w:gridCol w:w="620"/>
        <w:gridCol w:w="516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rPr>
          <w:trHeight w:val="375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12" w:lineRule="auto"/>
        <w:ind w:firstLine="640"/>
        <w:jc w:val="left"/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请因职位招录计划取消而申请改报的报考人员务必于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202</w:t>
      </w:r>
      <w:r>
        <w:rPr>
          <w:rFonts w:hint="default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年</w:t>
      </w:r>
      <w:r>
        <w:rPr>
          <w:rFonts w:hint="default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9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月</w:t>
      </w:r>
      <w:r>
        <w:rPr>
          <w:rFonts w:hint="default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21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日（星期</w:t>
      </w:r>
      <w:r>
        <w:rPr>
          <w:rFonts w:hint="default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）</w:t>
      </w:r>
      <w:r>
        <w:rPr>
          <w:rFonts w:hint="default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下午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1</w:t>
      </w:r>
      <w:r>
        <w:rPr>
          <w:rFonts w:hint="default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8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填写本表，发</w:t>
      </w:r>
      <w:r>
        <w:rPr>
          <w:rFonts w:hint="default" w:ascii="宋体" w:hAnsi="宋体" w:cs="Arial"/>
          <w:color w:val="111111"/>
          <w:kern w:val="0"/>
          <w:sz w:val="24"/>
          <w:shd w:val="clear" w:color="auto" w:fill="FFFFFF"/>
        </w:rPr>
        <w:t>扫描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件至</w:t>
      </w:r>
      <w:r>
        <w:rPr>
          <w:rFonts w:hint="default" w:ascii="宋体" w:hAnsi="宋体" w:cs="Arial"/>
          <w:color w:val="111111"/>
          <w:kern w:val="0"/>
          <w:sz w:val="24"/>
          <w:shd w:val="clear" w:color="auto" w:fill="FFFFFF"/>
        </w:rPr>
        <w:t>改报职位电子邮箱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（见附件1）。</w:t>
      </w:r>
      <w:r>
        <w:rPr>
          <w:rFonts w:hint="eastAsia" w:ascii="宋体" w:hAnsi="宋体" w:cs="Arial"/>
          <w:color w:val="FF0000"/>
          <w:kern w:val="0"/>
          <w:sz w:val="24"/>
          <w:shd w:val="clear" w:color="auto" w:fill="FFFFFF"/>
        </w:rPr>
        <w:t>请按照</w:t>
      </w:r>
      <w:r>
        <w:rPr>
          <w:rFonts w:hint="default" w:ascii="宋体" w:hAnsi="宋体" w:cs="Arial"/>
          <w:color w:val="FF0000"/>
          <w:kern w:val="0"/>
          <w:sz w:val="24"/>
          <w:shd w:val="clear" w:color="auto" w:fill="FFFFFF"/>
        </w:rPr>
        <w:t>公告</w:t>
      </w:r>
      <w:r>
        <w:rPr>
          <w:rFonts w:hint="eastAsia" w:ascii="宋体" w:hAnsi="宋体" w:cs="Arial"/>
          <w:color w:val="FF0000"/>
          <w:kern w:val="0"/>
          <w:sz w:val="24"/>
          <w:shd w:val="clear" w:color="auto" w:fill="FFFFFF"/>
        </w:rPr>
        <w:t>上的职位表准确填写单位与职位名称。</w:t>
      </w:r>
      <w:bookmarkStart w:id="0" w:name="_GoBack"/>
      <w:bookmarkEnd w:id="0"/>
    </w:p>
    <w:p>
      <w:pPr>
        <w:widowControl/>
        <w:shd w:val="clear" w:color="auto" w:fill="FFFFFF"/>
        <w:wordWrap w:val="0"/>
        <w:spacing w:line="312" w:lineRule="auto"/>
        <w:ind w:firstLine="640"/>
        <w:jc w:val="left"/>
        <w:rPr>
          <w:rFonts w:hint="eastAsia"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逾期未提交申请者视为放弃改报，将予以退费。退费请考生联系确认缴费网站</w:t>
      </w:r>
      <w:r>
        <w:rPr>
          <w:rFonts w:hint="default" w:ascii="宋体" w:hAnsi="宋体" w:cs="Arial"/>
          <w:color w:val="111111"/>
          <w:kern w:val="0"/>
          <w:sz w:val="24"/>
          <w:shd w:val="clear" w:color="auto" w:fill="FFFFFF"/>
        </w:rPr>
        <w:t>人事考务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部门。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43CD"/>
    <w:rsid w:val="2C692707"/>
    <w:rsid w:val="2E7D43CD"/>
    <w:rsid w:val="3B475C0E"/>
    <w:rsid w:val="68597707"/>
    <w:rsid w:val="6FA328C0"/>
    <w:rsid w:val="7FAAFE03"/>
    <w:rsid w:val="DD5D3E31"/>
    <w:rsid w:val="FFA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2021-03-17T03:30:00Z</dcterms:created>
  <dc:creator>潘bingqing</dc:creator>
  <cp:lastModifiedBy>ht706</cp:lastModifiedBy>
  <cp:lastPrinted>2022-09-19T23:33:00Z</cp:lastPrinted>
  <dcterms:modified xsi:type="dcterms:W3CDTF">2022-09-20T09:22:21Z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