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4D" w:rsidRPr="00280107" w:rsidRDefault="00DF724D" w:rsidP="00DF724D">
      <w:pPr>
        <w:pStyle w:val="a7"/>
        <w:wordWrap w:val="0"/>
        <w:overflowPunct w:val="0"/>
        <w:adjustRightInd w:val="0"/>
        <w:snapToGrid w:val="0"/>
        <w:spacing w:before="0" w:beforeAutospacing="0" w:after="0" w:afterAutospacing="0" w:line="566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280107"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附件1</w:t>
      </w:r>
    </w:p>
    <w:p w:rsidR="00DF724D" w:rsidRPr="00280107" w:rsidRDefault="00DF724D" w:rsidP="00280107">
      <w:pPr>
        <w:pStyle w:val="a7"/>
        <w:wordWrap w:val="0"/>
        <w:overflowPunct w:val="0"/>
        <w:adjustRightInd w:val="0"/>
        <w:snapToGrid w:val="0"/>
        <w:spacing w:before="0" w:beforeAutospacing="0" w:after="0" w:afterAutospacing="0" w:line="566" w:lineRule="exact"/>
        <w:ind w:firstLineChars="300" w:firstLine="964"/>
        <w:rPr>
          <w:rFonts w:ascii="黑体" w:eastAsia="黑体" w:hAnsi="黑体" w:cs="黑体"/>
          <w:b/>
          <w:color w:val="000000"/>
          <w:sz w:val="32"/>
          <w:szCs w:val="32"/>
          <w:shd w:val="clear" w:color="auto" w:fill="FFFFFF"/>
        </w:rPr>
      </w:pPr>
      <w:r w:rsidRPr="00280107"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株洲市农业农村局所属事业单位2024年高层次人才公开招聘岗位、计划及要求一览表</w:t>
      </w:r>
    </w:p>
    <w:p w:rsidR="00DF724D" w:rsidRDefault="00DF724D" w:rsidP="00DF724D">
      <w:pPr>
        <w:overflowPunct w:val="0"/>
        <w:adjustRightInd w:val="0"/>
        <w:snapToGrid w:val="0"/>
        <w:rPr>
          <w:rFonts w:ascii="仿宋_GB2312" w:eastAsia="仿宋_GB2312" w:hAnsi="Arial" w:cs="仿宋_GB2312"/>
          <w:color w:val="000000"/>
          <w:kern w:val="0"/>
          <w:sz w:val="20"/>
          <w:szCs w:val="20"/>
          <w:lang w:bidi="ar"/>
        </w:rPr>
      </w:pPr>
    </w:p>
    <w:tbl>
      <w:tblPr>
        <w:tblpPr w:leftFromText="180" w:rightFromText="180" w:vertAnchor="text" w:horzAnchor="page" w:tblpX="861" w:tblpY="-66"/>
        <w:tblOverlap w:val="never"/>
        <w:tblW w:w="14733" w:type="dxa"/>
        <w:tblLook w:val="04A0" w:firstRow="1" w:lastRow="0" w:firstColumn="1" w:lastColumn="0" w:noHBand="0" w:noVBand="1"/>
      </w:tblPr>
      <w:tblGrid>
        <w:gridCol w:w="811"/>
        <w:gridCol w:w="958"/>
        <w:gridCol w:w="959"/>
        <w:gridCol w:w="959"/>
        <w:gridCol w:w="793"/>
        <w:gridCol w:w="815"/>
        <w:gridCol w:w="865"/>
        <w:gridCol w:w="1005"/>
        <w:gridCol w:w="825"/>
        <w:gridCol w:w="2310"/>
        <w:gridCol w:w="1495"/>
        <w:gridCol w:w="1979"/>
        <w:gridCol w:w="959"/>
      </w:tblGrid>
      <w:tr w:rsidR="00DF724D" w:rsidTr="00C7742E">
        <w:trPr>
          <w:trHeight w:val="97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主管</w:t>
            </w:r>
          </w:p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</w:p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名称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最低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学历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最低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学位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联系地址、电话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F724D" w:rsidTr="00C7742E">
        <w:trPr>
          <w:trHeight w:val="210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株洲市农业农村局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株洲市农业综合服务中心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技术员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专技岗位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35岁以下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博士</w:t>
            </w:r>
          </w:p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 w:bidi="ar"/>
              </w:rPr>
            </w:pPr>
          </w:p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水产类、畜牧畜医学类、作物学类、植物保护与农业资源利用类、农林经济管理类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B62EE4" w:rsidP="00C7742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具有副高以上职称者，年龄可放宽至</w:t>
            </w:r>
            <w:r w:rsidR="00DF724D">
              <w:rPr>
                <w:rFonts w:ascii="仿宋_GB2312" w:eastAsia="仿宋_GB2312" w:hAnsi="Arial" w:cs="仿宋_GB2312" w:hint="eastAsia"/>
                <w:color w:val="000000"/>
                <w:sz w:val="24"/>
              </w:rPr>
              <w:t>40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岁、学历可放宽至</w:t>
            </w:r>
            <w:r w:rsidR="00DF724D">
              <w:rPr>
                <w:rFonts w:ascii="仿宋_GB2312" w:eastAsia="仿宋_GB2312" w:hAnsi="Arial" w:cs="仿宋_GB2312" w:hint="eastAsia"/>
                <w:color w:val="000000"/>
                <w:sz w:val="24"/>
              </w:rPr>
              <w:t>本科。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株洲市天元区泰山路153号；0731-28681981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24D" w:rsidRDefault="00DF724D" w:rsidP="00C7742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</w:p>
        </w:tc>
      </w:tr>
    </w:tbl>
    <w:p w:rsidR="00E74D40" w:rsidRDefault="00DF724D">
      <w:r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t>注：1、年龄要求：35岁以下指</w:t>
      </w:r>
      <w:r w:rsidR="00F10433"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t>1989</w:t>
      </w:r>
      <w:r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t>年1月1日后出生；40岁以下即指</w:t>
      </w:r>
      <w:r w:rsidR="00F10433"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t>1984</w:t>
      </w:r>
      <w:bookmarkStart w:id="0" w:name="_GoBack"/>
      <w:bookmarkEnd w:id="0"/>
      <w:r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t>年1月1日以后出生；其他以此类推。</w:t>
      </w:r>
      <w:r>
        <w:rPr>
          <w:rFonts w:ascii="仿宋_GB2312" w:eastAsia="仿宋_GB2312" w:hAnsi="Arial" w:cs="仿宋_GB2312" w:hint="eastAsia"/>
          <w:color w:val="000000"/>
          <w:kern w:val="0"/>
          <w:sz w:val="20"/>
          <w:szCs w:val="20"/>
          <w:lang w:bidi="ar"/>
        </w:rPr>
        <w:br/>
        <w:t xml:space="preserve">    2、本表要求“以上”、“以下”的表述均含本级或本数。</w:t>
      </w:r>
    </w:p>
    <w:sectPr w:rsidR="00E74D40" w:rsidSect="00DF72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9E" w:rsidRDefault="00AB4B9E" w:rsidP="00DF724D">
      <w:r>
        <w:separator/>
      </w:r>
    </w:p>
  </w:endnote>
  <w:endnote w:type="continuationSeparator" w:id="0">
    <w:p w:rsidR="00AB4B9E" w:rsidRDefault="00AB4B9E" w:rsidP="00DF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9E" w:rsidRDefault="00AB4B9E" w:rsidP="00DF724D">
      <w:r>
        <w:separator/>
      </w:r>
    </w:p>
  </w:footnote>
  <w:footnote w:type="continuationSeparator" w:id="0">
    <w:p w:rsidR="00AB4B9E" w:rsidRDefault="00AB4B9E" w:rsidP="00DF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FC"/>
    <w:rsid w:val="00280107"/>
    <w:rsid w:val="00881FA6"/>
    <w:rsid w:val="008A77DD"/>
    <w:rsid w:val="00AB4B9E"/>
    <w:rsid w:val="00AC10FC"/>
    <w:rsid w:val="00AE28EB"/>
    <w:rsid w:val="00B62EE4"/>
    <w:rsid w:val="00DF724D"/>
    <w:rsid w:val="00E74D40"/>
    <w:rsid w:val="00F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D83F7"/>
  <w15:chartTrackingRefBased/>
  <w15:docId w15:val="{181FD7FD-9E02-4DE7-9EFB-AAD6F36A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24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F724D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2024-11-28T02:32:00Z</dcterms:created>
  <dcterms:modified xsi:type="dcterms:W3CDTF">2024-11-29T00:03:00Z</dcterms:modified>
</cp:coreProperties>
</file>